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E1BDA" w14:textId="3FBA1032" w:rsidR="00D4435E" w:rsidRDefault="0078069E" w:rsidP="00D4435E">
      <w:pPr>
        <w:spacing w:before="100" w:beforeAutospacing="1" w:after="100" w:afterAutospacing="1"/>
        <w:rPr>
          <w:rFonts w:ascii="MyriadPro" w:eastAsia="Times New Roman" w:hAnsi="MyriadPro" w:cs="Times New Roman"/>
          <w:sz w:val="32"/>
          <w:szCs w:val="32"/>
        </w:rPr>
      </w:pPr>
      <w:r>
        <w:rPr>
          <w:rFonts w:ascii="MyriadPro" w:eastAsia="Times New Roman" w:hAnsi="MyriadPro" w:cs="Times New Roman"/>
          <w:sz w:val="32"/>
          <w:szCs w:val="32"/>
        </w:rPr>
        <w:t>Active listening</w:t>
      </w:r>
      <w:r w:rsidR="00D4435E" w:rsidRPr="00D568B0">
        <w:rPr>
          <w:rFonts w:ascii="MyriadPro" w:eastAsia="Times New Roman" w:hAnsi="MyriadPro" w:cs="Times New Roman"/>
          <w:sz w:val="32"/>
          <w:szCs w:val="32"/>
        </w:rPr>
        <w:t xml:space="preserve"> </w:t>
      </w:r>
    </w:p>
    <w:p w14:paraId="35F2F8C2" w14:textId="2A9242E9" w:rsidR="0078069E" w:rsidRPr="00D568B0" w:rsidRDefault="0078069E" w:rsidP="00D4435E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8069E">
        <w:rPr>
          <w:rFonts w:ascii="MyriadPro" w:eastAsia="Times New Roman" w:hAnsi="MyriadPro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0BB997" wp14:editId="341F29C5">
                <wp:simplePos x="0" y="0"/>
                <wp:positionH relativeFrom="column">
                  <wp:posOffset>3394075</wp:posOffset>
                </wp:positionH>
                <wp:positionV relativeFrom="paragraph">
                  <wp:posOffset>1375321</wp:posOffset>
                </wp:positionV>
                <wp:extent cx="1080770" cy="522605"/>
                <wp:effectExtent l="0" t="0" r="0" b="0"/>
                <wp:wrapNone/>
                <wp:docPr id="5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770" cy="522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FF250" w14:textId="77777777" w:rsidR="0078069E" w:rsidRDefault="0078069E" w:rsidP="0078069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Eyes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0BB997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267.25pt;margin-top:108.3pt;width:85.1pt;height:41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" filled="f" stroked="f">
                <v:textbox style="mso-fit-shape-to-text:t">
                  <w:txbxContent>
                    <w:p w14:paraId="6BBFF250" w14:textId="77777777" w:rsidR="0078069E" w:rsidRDefault="0078069E" w:rsidP="0078069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  <w:lang w:val="en-US"/>
                        </w:rPr>
                        <w:t>Eyes</w:t>
                      </w:r>
                    </w:p>
                  </w:txbxContent>
                </v:textbox>
              </v:shape>
            </w:pict>
          </mc:Fallback>
        </mc:AlternateContent>
      </w:r>
      <w:r w:rsidRPr="0078069E">
        <w:rPr>
          <w:rFonts w:ascii="MyriadPro" w:eastAsia="Times New Roman" w:hAnsi="MyriadPro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467F55" wp14:editId="4258EFA3">
                <wp:simplePos x="0" y="0"/>
                <wp:positionH relativeFrom="column">
                  <wp:posOffset>3495836</wp:posOffset>
                </wp:positionH>
                <wp:positionV relativeFrom="paragraph">
                  <wp:posOffset>432551</wp:posOffset>
                </wp:positionV>
                <wp:extent cx="1080770" cy="522605"/>
                <wp:effectExtent l="0" t="0" r="0" b="0"/>
                <wp:wrapNone/>
                <wp:docPr id="4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770" cy="522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482D0" w14:textId="77777777" w:rsidR="0078069E" w:rsidRDefault="0078069E" w:rsidP="0078069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Self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467F55" id="TextBox 3" o:spid="_x0000_s1027" type="#_x0000_t202" style="position:absolute;margin-left:275.25pt;margin-top:34.05pt;width:85.1pt;height:41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" filled="f" stroked="f">
                <v:textbox style="mso-fit-shape-to-text:t">
                  <w:txbxContent>
                    <w:p w14:paraId="3FA482D0" w14:textId="77777777" w:rsidR="0078069E" w:rsidRDefault="0078069E" w:rsidP="0078069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  <w:lang w:val="en-US"/>
                        </w:rPr>
                        <w:t>Self</w:t>
                      </w:r>
                    </w:p>
                  </w:txbxContent>
                </v:textbox>
              </v:shape>
            </w:pict>
          </mc:Fallback>
        </mc:AlternateContent>
      </w:r>
      <w:r w:rsidRPr="0078069E">
        <w:rPr>
          <w:rFonts w:ascii="MyriadPro" w:eastAsia="Times New Roman" w:hAnsi="MyriadPro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CD338D" wp14:editId="7EAD1CD7">
                <wp:simplePos x="0" y="0"/>
                <wp:positionH relativeFrom="column">
                  <wp:posOffset>3326676</wp:posOffset>
                </wp:positionH>
                <wp:positionV relativeFrom="paragraph">
                  <wp:posOffset>3181350</wp:posOffset>
                </wp:positionV>
                <wp:extent cx="1871345" cy="522605"/>
                <wp:effectExtent l="0" t="0" r="0" b="0"/>
                <wp:wrapNone/>
                <wp:docPr id="7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522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CF58A" w14:textId="7B816DB1" w:rsidR="0078069E" w:rsidRDefault="0078069E" w:rsidP="0078069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Heart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D338D" id="TextBox 6" o:spid="_x0000_s1028" type="#_x0000_t202" style="position:absolute;margin-left:261.95pt;margin-top:250.5pt;width:147.35pt;height:41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" filled="f" stroked="f">
                <v:textbox style="mso-fit-shape-to-text:t">
                  <w:txbxContent>
                    <w:p w14:paraId="691CF58A" w14:textId="7B816DB1" w:rsidR="0078069E" w:rsidRDefault="0078069E" w:rsidP="0078069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  <w:lang w:val="en-US"/>
                        </w:rPr>
                        <w:t>Heart</w:t>
                      </w:r>
                    </w:p>
                  </w:txbxContent>
                </v:textbox>
              </v:shape>
            </w:pict>
          </mc:Fallback>
        </mc:AlternateContent>
      </w:r>
      <w:r w:rsidRPr="0078069E">
        <w:rPr>
          <w:rFonts w:ascii="MyriadPro" w:eastAsia="Times New Roman" w:hAnsi="MyriadPro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CDE9E9" wp14:editId="0EABBED6">
                <wp:simplePos x="0" y="0"/>
                <wp:positionH relativeFrom="column">
                  <wp:posOffset>3391088</wp:posOffset>
                </wp:positionH>
                <wp:positionV relativeFrom="paragraph">
                  <wp:posOffset>1960138</wp:posOffset>
                </wp:positionV>
                <wp:extent cx="3095625" cy="522605"/>
                <wp:effectExtent l="0" t="0" r="0" b="0"/>
                <wp:wrapNone/>
                <wp:docPr id="6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522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87A63" w14:textId="77777777" w:rsidR="0078069E" w:rsidRDefault="0078069E" w:rsidP="0078069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Undivided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attention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CDE9E9" id="TextBox 5" o:spid="_x0000_s1029" type="#_x0000_t202" style="position:absolute;margin-left:267pt;margin-top:154.35pt;width:243.75pt;height:41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" filled="f" stroked="f">
                <v:textbox style="mso-fit-shape-to-text:t">
                  <w:txbxContent>
                    <w:p w14:paraId="04F87A63" w14:textId="77777777" w:rsidR="0078069E" w:rsidRDefault="0078069E" w:rsidP="0078069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  <w:lang w:val="en-US"/>
                        </w:rPr>
                        <w:t>Undivided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  <w:lang w:val="en-US"/>
                        </w:rPr>
                        <w:t>attention</w:t>
                      </w:r>
                    </w:p>
                  </w:txbxContent>
                </v:textbox>
              </v:shape>
            </w:pict>
          </mc:Fallback>
        </mc:AlternateContent>
      </w:r>
      <w:r w:rsidRPr="0078069E">
        <w:rPr>
          <w:rFonts w:ascii="MyriadPro" w:eastAsia="Times New Roman" w:hAnsi="MyriadPro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71159" wp14:editId="1454EA93">
                <wp:simplePos x="0" y="0"/>
                <wp:positionH relativeFrom="column">
                  <wp:posOffset>26268</wp:posOffset>
                </wp:positionH>
                <wp:positionV relativeFrom="paragraph">
                  <wp:posOffset>803499</wp:posOffset>
                </wp:positionV>
                <wp:extent cx="1079500" cy="523220"/>
                <wp:effectExtent l="0" t="0" r="0" b="0"/>
                <wp:wrapNone/>
                <wp:docPr id="2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52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45C39" w14:textId="77777777" w:rsidR="0078069E" w:rsidRDefault="0078069E" w:rsidP="0078069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Ear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71159" id="TextBox 1" o:spid="_x0000_s1030" type="#_x0000_t202" style="position:absolute;margin-left:2.05pt;margin-top:63.25pt;width:85pt;height:4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" filled="f" stroked="f">
                <v:textbox style="mso-fit-shape-to-text:t">
                  <w:txbxContent>
                    <w:p w14:paraId="0DE45C39" w14:textId="77777777" w:rsidR="0078069E" w:rsidRDefault="0078069E" w:rsidP="0078069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  <w:lang w:val="en-US"/>
                        </w:rPr>
                        <w:t>Ear</w:t>
                      </w:r>
                    </w:p>
                  </w:txbxContent>
                </v:textbox>
              </v:shape>
            </w:pict>
          </mc:Fallback>
        </mc:AlternateContent>
      </w:r>
      <w:r w:rsidRPr="0078069E">
        <w:rPr>
          <w:rFonts w:ascii="Times New Roman" w:eastAsia="Times New Roman" w:hAnsi="Times New Roman" w:cs="Times New Roman"/>
        </w:rPr>
        <w:drawing>
          <wp:inline distT="0" distB="0" distL="0" distR="0" wp14:anchorId="43CE845C" wp14:editId="100716F7">
            <wp:extent cx="4109970" cy="3736336"/>
            <wp:effectExtent l="114300" t="101600" r="119380" b="137795"/>
            <wp:docPr id="13313" name="Picture 2" descr="Chinese symbolList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" name="Picture 2" descr="Chinese symbolListen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155" cy="3747413"/>
                    </a:xfrm>
                    <a:prstGeom prst="rect">
                      <a:avLst/>
                    </a:prstGeom>
                    <a:solidFill>
                      <a:schemeClr val="bg1">
                        <a:lumMod val="85000"/>
                      </a:scheme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2F8F5D8D" w14:textId="10E521E1" w:rsidR="00D4435E" w:rsidRPr="00D568B0" w:rsidRDefault="0078069E" w:rsidP="00D4435E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MyriadPro" w:eastAsia="Times New Roman" w:hAnsi="MyriadPro" w:cs="Times New Roman"/>
          <w:sz w:val="28"/>
          <w:szCs w:val="28"/>
        </w:rPr>
        <w:t>The features of active listening</w:t>
      </w:r>
      <w:r w:rsidR="006665A8">
        <w:rPr>
          <w:rFonts w:ascii="MyriadPro" w:eastAsia="Times New Roman" w:hAnsi="MyriadPro" w:cs="Times New Roman"/>
          <w:sz w:val="28"/>
          <w:szCs w:val="28"/>
        </w:rPr>
        <w:t xml:space="preserve"> </w:t>
      </w:r>
      <w:r w:rsidR="00D4435E" w:rsidRPr="00D568B0">
        <w:rPr>
          <w:rFonts w:ascii="MyriadPro" w:eastAsia="Times New Roman" w:hAnsi="MyriadPro" w:cs="Times New Roman"/>
          <w:sz w:val="28"/>
          <w:szCs w:val="28"/>
        </w:rPr>
        <w:t xml:space="preserve">... </w:t>
      </w:r>
    </w:p>
    <w:p w14:paraId="307A33D3" w14:textId="1F0A4D6C" w:rsidR="0078069E" w:rsidRPr="0078069E" w:rsidRDefault="0078069E" w:rsidP="0078069E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… an intent to “listen for meaning”;</w:t>
      </w:r>
    </w:p>
    <w:p w14:paraId="5B22F4C6" w14:textId="60491791" w:rsidR="0078069E" w:rsidRPr="0078069E" w:rsidRDefault="0078069E" w:rsidP="0078069E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 xml:space="preserve"> … the listener checks the meaning to ensure the statement has been correctly heard and understood;</w:t>
      </w:r>
    </w:p>
    <w:p w14:paraId="671548F0" w14:textId="5B343C95" w:rsidR="0078069E" w:rsidRPr="0078069E" w:rsidRDefault="0078069E" w:rsidP="0078069E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 xml:space="preserve"> … towards a goal of mutual understanding.</w:t>
      </w:r>
    </w:p>
    <w:p w14:paraId="7E05079A" w14:textId="49EBEAB9" w:rsidR="0078069E" w:rsidRDefault="0078069E" w:rsidP="0078069E">
      <w:pPr>
        <w:spacing w:before="100" w:beforeAutospacing="1" w:after="100" w:afterAutospacing="1"/>
        <w:rPr>
          <w:rFonts w:ascii="Georgia" w:eastAsia="Times New Roman" w:hAnsi="Georgia" w:cs="Times New Roman"/>
          <w:i/>
          <w:iCs/>
          <w:sz w:val="22"/>
          <w:szCs w:val="22"/>
        </w:rPr>
      </w:pPr>
      <w:r>
        <w:rPr>
          <w:rFonts w:ascii="MyriadPro" w:eastAsia="Times New Roman" w:hAnsi="MyriadPro" w:cs="Times New Roman"/>
          <w:sz w:val="28"/>
          <w:szCs w:val="28"/>
        </w:rPr>
        <w:t>Guidelines for</w:t>
      </w:r>
      <w:r>
        <w:rPr>
          <w:rFonts w:ascii="MyriadPro" w:eastAsia="Times New Roman" w:hAnsi="MyriadPro" w:cs="Times New Roman"/>
          <w:sz w:val="28"/>
          <w:szCs w:val="28"/>
        </w:rPr>
        <w:t xml:space="preserve"> active listening </w:t>
      </w:r>
      <w:r w:rsidRPr="00D568B0">
        <w:rPr>
          <w:rFonts w:ascii="MyriadPro" w:eastAsia="Times New Roman" w:hAnsi="MyriadPro" w:cs="Times New Roman"/>
          <w:sz w:val="28"/>
          <w:szCs w:val="28"/>
        </w:rPr>
        <w:t>...</w:t>
      </w:r>
    </w:p>
    <w:p w14:paraId="1664D868" w14:textId="77777777" w:rsidR="0078069E" w:rsidRPr="0078069E" w:rsidRDefault="0078069E" w:rsidP="0078069E">
      <w:pPr>
        <w:numPr>
          <w:ilvl w:val="0"/>
          <w:numId w:val="1"/>
        </w:numPr>
        <w:spacing w:before="60" w:after="60"/>
        <w:ind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Show acceptance, but not necessarily agreement;</w:t>
      </w:r>
    </w:p>
    <w:p w14:paraId="35CEC4B4" w14:textId="77777777" w:rsidR="0078069E" w:rsidRPr="0078069E" w:rsidRDefault="0078069E" w:rsidP="0078069E">
      <w:pPr>
        <w:numPr>
          <w:ilvl w:val="0"/>
          <w:numId w:val="1"/>
        </w:numPr>
        <w:spacing w:before="60" w:after="60"/>
        <w:ind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Understand not only content of what is being said, but also the feelings of the person;</w:t>
      </w:r>
    </w:p>
    <w:p w14:paraId="585D0CB3" w14:textId="77777777" w:rsidR="0078069E" w:rsidRPr="0078069E" w:rsidRDefault="0078069E" w:rsidP="0078069E">
      <w:pPr>
        <w:numPr>
          <w:ilvl w:val="0"/>
          <w:numId w:val="1"/>
        </w:numPr>
        <w:spacing w:before="60" w:after="60"/>
        <w:ind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Limit expression of your own views until the person has finished expressing their thoughts;</w:t>
      </w:r>
      <w:bookmarkStart w:id="0" w:name="_GoBack"/>
      <w:bookmarkEnd w:id="0"/>
    </w:p>
    <w:p w14:paraId="04BD0AAB" w14:textId="77777777" w:rsidR="0078069E" w:rsidRPr="0078069E" w:rsidRDefault="0078069E" w:rsidP="0078069E">
      <w:pPr>
        <w:numPr>
          <w:ilvl w:val="0"/>
          <w:numId w:val="1"/>
        </w:numPr>
        <w:spacing w:before="60" w:after="60"/>
        <w:ind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Clarify understanding by summarising and paraphrasing:</w:t>
      </w:r>
    </w:p>
    <w:p w14:paraId="634EFB37" w14:textId="77777777" w:rsidR="0078069E" w:rsidRPr="0078069E" w:rsidRDefault="0078069E" w:rsidP="0078069E">
      <w:pPr>
        <w:numPr>
          <w:ilvl w:val="1"/>
          <w:numId w:val="1"/>
        </w:numPr>
        <w:spacing w:before="60" w:after="60"/>
        <w:ind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“I think what you said was</w:t>
      </w:r>
      <w:proofErr w:type="gramStart"/>
      <w:r w:rsidRPr="0078069E">
        <w:rPr>
          <w:rFonts w:ascii="Georgia" w:eastAsia="Times New Roman" w:hAnsi="Georgia" w:cs="Times New Roman"/>
          <w:iCs/>
          <w:sz w:val="22"/>
          <w:szCs w:val="22"/>
        </w:rPr>
        <w:t>.....</w:t>
      </w:r>
      <w:proofErr w:type="gramEnd"/>
      <w:r w:rsidRPr="0078069E">
        <w:rPr>
          <w:rFonts w:ascii="Georgia" w:eastAsia="Times New Roman" w:hAnsi="Georgia" w:cs="Times New Roman"/>
          <w:iCs/>
          <w:sz w:val="22"/>
          <w:szCs w:val="22"/>
        </w:rPr>
        <w:t>”;</w:t>
      </w:r>
    </w:p>
    <w:p w14:paraId="6808568D" w14:textId="77777777" w:rsidR="0078069E" w:rsidRPr="0078069E" w:rsidRDefault="0078069E" w:rsidP="0078069E">
      <w:pPr>
        <w:numPr>
          <w:ilvl w:val="1"/>
          <w:numId w:val="1"/>
        </w:numPr>
        <w:spacing w:before="60" w:after="60"/>
        <w:ind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“</w:t>
      </w:r>
      <w:proofErr w:type="gramStart"/>
      <w:r w:rsidRPr="0078069E">
        <w:rPr>
          <w:rFonts w:ascii="Georgia" w:eastAsia="Times New Roman" w:hAnsi="Georgia" w:cs="Times New Roman"/>
          <w:iCs/>
          <w:sz w:val="22"/>
          <w:szCs w:val="22"/>
        </w:rPr>
        <w:t>So</w:t>
      </w:r>
      <w:proofErr w:type="gramEnd"/>
      <w:r w:rsidRPr="0078069E">
        <w:rPr>
          <w:rFonts w:ascii="Georgia" w:eastAsia="Times New Roman" w:hAnsi="Georgia" w:cs="Times New Roman"/>
          <w:iCs/>
          <w:sz w:val="22"/>
          <w:szCs w:val="22"/>
        </w:rPr>
        <w:t xml:space="preserve"> you believe that...”;</w:t>
      </w:r>
    </w:p>
    <w:p w14:paraId="22ED5CCE" w14:textId="77777777" w:rsidR="0078069E" w:rsidRPr="0078069E" w:rsidRDefault="0078069E" w:rsidP="0078069E">
      <w:pPr>
        <w:numPr>
          <w:ilvl w:val="0"/>
          <w:numId w:val="1"/>
        </w:numPr>
        <w:spacing w:before="60" w:after="60"/>
        <w:ind w:hanging="357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Use questions to further understand:</w:t>
      </w:r>
    </w:p>
    <w:p w14:paraId="070E0ECD" w14:textId="61483340" w:rsidR="0078069E" w:rsidRPr="0078069E" w:rsidRDefault="0078069E" w:rsidP="0078069E">
      <w:pPr>
        <w:numPr>
          <w:ilvl w:val="1"/>
          <w:numId w:val="1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Open questions to explore more fully;</w:t>
      </w:r>
    </w:p>
    <w:p w14:paraId="26793AAC" w14:textId="743A8C8D" w:rsidR="00EF0DAD" w:rsidRPr="0078069E" w:rsidRDefault="0078069E" w:rsidP="0078069E">
      <w:pPr>
        <w:numPr>
          <w:ilvl w:val="1"/>
          <w:numId w:val="1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78069E">
        <w:rPr>
          <w:rFonts w:ascii="Georgia" w:eastAsia="Times New Roman" w:hAnsi="Georgia" w:cs="Times New Roman"/>
          <w:iCs/>
          <w:sz w:val="22"/>
          <w:szCs w:val="22"/>
        </w:rPr>
        <w:t>Close questions to get precise information</w:t>
      </w:r>
      <w:r w:rsidRPr="0078069E">
        <w:rPr>
          <w:rFonts w:ascii="Georgia" w:eastAsia="Times New Roman" w:hAnsi="Georgia" w:cs="Times New Roman"/>
          <w:iCs/>
          <w:sz w:val="22"/>
          <w:szCs w:val="22"/>
        </w:rPr>
        <w:t xml:space="preserve"> and to confirm understanding</w:t>
      </w:r>
      <w:r w:rsidRPr="0078069E">
        <w:rPr>
          <w:rFonts w:ascii="Georgia" w:eastAsia="Times New Roman" w:hAnsi="Georgia" w:cs="Times New Roman"/>
          <w:iCs/>
          <w:sz w:val="22"/>
          <w:szCs w:val="22"/>
        </w:rPr>
        <w:t>.</w:t>
      </w:r>
    </w:p>
    <w:sectPr w:rsidR="00EF0DAD" w:rsidRPr="0078069E" w:rsidSect="009D6907"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F5322" w14:textId="77777777" w:rsidR="00B3781B" w:rsidRDefault="00B3781B" w:rsidP="006665A8">
      <w:r>
        <w:separator/>
      </w:r>
    </w:p>
  </w:endnote>
  <w:endnote w:type="continuationSeparator" w:id="0">
    <w:p w14:paraId="4A4D5010" w14:textId="77777777" w:rsidR="00B3781B" w:rsidRDefault="00B3781B" w:rsidP="00666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Pro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1EC0E" w14:textId="77777777" w:rsidR="008A0F49" w:rsidRDefault="008A0F49" w:rsidP="008A0F49">
    <w:pPr>
      <w:pBdr>
        <w:top w:val="single" w:sz="4" w:space="1" w:color="auto"/>
      </w:pBdr>
      <w:rPr>
        <w:rFonts w:ascii="Calibri" w:eastAsia="Times New Roman" w:hAnsi="Calibri" w:cs="Calibri"/>
        <w:i/>
        <w:sz w:val="18"/>
        <w:szCs w:val="18"/>
      </w:rPr>
    </w:pPr>
  </w:p>
  <w:p w14:paraId="7ABE624D" w14:textId="6D5E182B" w:rsidR="006665A8" w:rsidRPr="008A0F49" w:rsidRDefault="0078069E" w:rsidP="008A0F49">
    <w:pPr>
      <w:pBdr>
        <w:top w:val="single" w:sz="4" w:space="1" w:color="auto"/>
      </w:pBdr>
      <w:rPr>
        <w:rFonts w:ascii="Calibri" w:eastAsia="Times New Roman" w:hAnsi="Calibri" w:cs="Calibri"/>
        <w:sz w:val="18"/>
        <w:szCs w:val="18"/>
      </w:rPr>
    </w:pPr>
    <w:r>
      <w:rPr>
        <w:rFonts w:ascii="Calibri" w:eastAsia="Times New Roman" w:hAnsi="Calibri" w:cs="Calibri"/>
        <w:i/>
        <w:sz w:val="18"/>
        <w:szCs w:val="18"/>
      </w:rPr>
      <w:tab/>
    </w:r>
    <w:r>
      <w:rPr>
        <w:rFonts w:ascii="Calibri" w:eastAsia="Times New Roman" w:hAnsi="Calibri" w:cs="Calibri"/>
        <w:i/>
        <w:sz w:val="18"/>
        <w:szCs w:val="18"/>
      </w:rPr>
      <w:tab/>
    </w:r>
    <w:r>
      <w:rPr>
        <w:rFonts w:ascii="Calibri" w:eastAsia="Times New Roman" w:hAnsi="Calibri" w:cs="Calibri"/>
        <w:i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 w:rsidRPr="006665A8">
      <w:rPr>
        <w:rFonts w:ascii="Calibri" w:eastAsia="Times New Roman" w:hAnsi="Calibri" w:cs="Calibri"/>
        <w:b/>
        <w:sz w:val="18"/>
        <w:szCs w:val="18"/>
      </w:rPr>
      <w:t>Adam Clark and Tony Dines</w:t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  <w:t>LookThemInTheEye.com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8C983" w14:textId="77777777" w:rsidR="00B3781B" w:rsidRDefault="00B3781B" w:rsidP="006665A8">
      <w:r>
        <w:separator/>
      </w:r>
    </w:p>
  </w:footnote>
  <w:footnote w:type="continuationSeparator" w:id="0">
    <w:p w14:paraId="4CA40CF8" w14:textId="77777777" w:rsidR="00B3781B" w:rsidRDefault="00B3781B" w:rsidP="00666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D5745"/>
    <w:multiLevelType w:val="hybridMultilevel"/>
    <w:tmpl w:val="57E8DAEE"/>
    <w:lvl w:ilvl="0" w:tplc="9BFA4F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4E0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A86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2653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5EC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1EF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5C52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E93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4A5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5E"/>
    <w:rsid w:val="005B4EB0"/>
    <w:rsid w:val="006335EE"/>
    <w:rsid w:val="006665A8"/>
    <w:rsid w:val="0078069E"/>
    <w:rsid w:val="007D6EEB"/>
    <w:rsid w:val="008A0F49"/>
    <w:rsid w:val="0094524F"/>
    <w:rsid w:val="009D6907"/>
    <w:rsid w:val="00B3781B"/>
    <w:rsid w:val="00B446FB"/>
    <w:rsid w:val="00D4435E"/>
    <w:rsid w:val="00EF18D0"/>
    <w:rsid w:val="00EF3E33"/>
    <w:rsid w:val="00F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709D4"/>
  <w15:chartTrackingRefBased/>
  <w15:docId w15:val="{6368D420-E7DC-CE4D-A8C1-7A61D7E6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35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65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5A8"/>
  </w:style>
  <w:style w:type="paragraph" w:styleId="Footer">
    <w:name w:val="footer"/>
    <w:basedOn w:val="Normal"/>
    <w:link w:val="FooterChar"/>
    <w:uiPriority w:val="99"/>
    <w:unhideWhenUsed/>
    <w:rsid w:val="006665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5A8"/>
  </w:style>
  <w:style w:type="paragraph" w:styleId="NormalWeb">
    <w:name w:val="Normal (Web)"/>
    <w:basedOn w:val="Normal"/>
    <w:uiPriority w:val="99"/>
    <w:semiHidden/>
    <w:unhideWhenUsed/>
    <w:rsid w:val="0078069E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1156">
          <w:marLeft w:val="0"/>
          <w:marRight w:val="0"/>
          <w:marTop w:val="16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8624">
          <w:marLeft w:val="0"/>
          <w:marRight w:val="0"/>
          <w:marTop w:val="16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19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058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5785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533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220">
          <w:marLeft w:val="144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8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449">
          <w:marLeft w:val="180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70">
          <w:marLeft w:val="144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51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68DCCB-264D-4FC6-A27A-DAC80C840A85}"/>
</file>

<file path=customXml/itemProps2.xml><?xml version="1.0" encoding="utf-8"?>
<ds:datastoreItem xmlns:ds="http://schemas.openxmlformats.org/officeDocument/2006/customXml" ds:itemID="{B44315B6-B44B-4D39-AAE8-7D18791F4356}"/>
</file>

<file path=customXml/itemProps3.xml><?xml version="1.0" encoding="utf-8"?>
<ds:datastoreItem xmlns:ds="http://schemas.openxmlformats.org/officeDocument/2006/customXml" ds:itemID="{7C265B41-D839-42C5-A349-AD850F7099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Clark</dc:creator>
  <cp:keywords/>
  <dc:description/>
  <cp:lastModifiedBy>Adam Clark</cp:lastModifiedBy>
  <cp:revision>3</cp:revision>
  <dcterms:created xsi:type="dcterms:W3CDTF">2019-03-08T15:59:00Z</dcterms:created>
  <dcterms:modified xsi:type="dcterms:W3CDTF">2019-03-08T16:06:00Z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